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bookmarkStart w:id="1" w:name="_Hlk132182740"/>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bookmarkEnd w:id="1"/>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917EDFD" w:rsidR="003A61DD" w:rsidRPr="00F91926" w:rsidRDefault="00271842" w:rsidP="00226944">
      <w:pPr>
        <w:ind w:left="-567" w:right="-738"/>
        <w:jc w:val="center"/>
        <w:rPr>
          <w:rFonts w:ascii="Book Antiqua" w:hAnsi="Book Antiqua" w:cs="Arial"/>
          <w:b/>
          <w:bCs/>
          <w:color w:val="365F91" w:themeColor="accent1" w:themeShade="BF"/>
          <w:sz w:val="22"/>
          <w:szCs w:val="22"/>
        </w:rPr>
      </w:pPr>
      <w:bookmarkStart w:id="2" w:name="_Hlk132182816"/>
      <w:r w:rsidRPr="00F91926">
        <w:rPr>
          <w:rFonts w:ascii="Book Antiqua" w:hAnsi="Book Antiqua" w:cs="Arial"/>
          <w:b/>
          <w:bCs/>
          <w:color w:val="365F91" w:themeColor="accent1" w:themeShade="BF"/>
          <w:sz w:val="22"/>
          <w:szCs w:val="22"/>
        </w:rPr>
        <w:t>Appointment of Independent Engineer for Transmission system under “</w:t>
      </w:r>
      <w:r w:rsidR="0051417D" w:rsidRPr="0051417D">
        <w:rPr>
          <w:rFonts w:ascii="Book Antiqua" w:hAnsi="Book Antiqua" w:cs="Arial"/>
          <w:b/>
          <w:bCs/>
          <w:color w:val="365F91" w:themeColor="accent1" w:themeShade="BF"/>
          <w:sz w:val="22"/>
          <w:szCs w:val="22"/>
        </w:rPr>
        <w:t xml:space="preserve">Transmission Scheme for Evacuation of 4.5GW RE injection at </w:t>
      </w:r>
      <w:proofErr w:type="spellStart"/>
      <w:r w:rsidR="0051417D" w:rsidRPr="0051417D">
        <w:rPr>
          <w:rFonts w:ascii="Book Antiqua" w:hAnsi="Book Antiqua" w:cs="Arial"/>
          <w:b/>
          <w:bCs/>
          <w:color w:val="365F91" w:themeColor="accent1" w:themeShade="BF"/>
          <w:sz w:val="22"/>
          <w:szCs w:val="22"/>
        </w:rPr>
        <w:t>Khavda</w:t>
      </w:r>
      <w:proofErr w:type="spellEnd"/>
      <w:r w:rsidR="0051417D" w:rsidRPr="0051417D">
        <w:rPr>
          <w:rFonts w:ascii="Book Antiqua" w:hAnsi="Book Antiqua" w:cs="Arial"/>
          <w:b/>
          <w:bCs/>
          <w:color w:val="365F91" w:themeColor="accent1" w:themeShade="BF"/>
          <w:sz w:val="22"/>
          <w:szCs w:val="22"/>
        </w:rPr>
        <w:t xml:space="preserve"> PS under Phase II- Part B</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81458CA"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sidR="001F3B3D">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/0</w:t>
      </w:r>
      <w:r w:rsidR="00D93ABF">
        <w:rPr>
          <w:rFonts w:ascii="Book Antiqua" w:hAnsi="Book Antiqua" w:cs="Arial"/>
          <w:b/>
          <w:bCs/>
          <w:color w:val="365F91" w:themeColor="accent1" w:themeShade="BF"/>
          <w:sz w:val="22"/>
          <w:szCs w:val="22"/>
        </w:rPr>
        <w:t>8</w:t>
      </w:r>
      <w:r w:rsidRPr="00F91926">
        <w:rPr>
          <w:rFonts w:ascii="Book Antiqua" w:hAnsi="Book Antiqua" w:cs="Arial"/>
          <w:b/>
          <w:bCs/>
          <w:color w:val="365F91" w:themeColor="accent1" w:themeShade="BF"/>
          <w:sz w:val="22"/>
          <w:szCs w:val="22"/>
        </w:rPr>
        <w:t>)</w:t>
      </w:r>
      <w:bookmarkEnd w:id="2"/>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7DE4590"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
          <w:sz w:val="22"/>
          <w:szCs w:val="22"/>
          <w:lang w:val="en-GB"/>
        </w:rPr>
        <w:t xml:space="preserve">: </w:t>
      </w:r>
      <w:r w:rsidRPr="00545BAA">
        <w:rPr>
          <w:rFonts w:ascii="Book Antiqua" w:hAnsi="Book Antiqua" w:cs="Arial"/>
          <w:b/>
          <w:sz w:val="22"/>
          <w:szCs w:val="22"/>
          <w:lang w:val="en-GB"/>
        </w:rPr>
        <w:tab/>
      </w:r>
      <w:r w:rsidR="00F77271">
        <w:rPr>
          <w:rFonts w:ascii="Book Antiqua" w:eastAsia="Calibri" w:hAnsi="Book Antiqua" w:cs="Arial"/>
          <w:b/>
          <w:bCs/>
          <w:color w:val="0000FF"/>
          <w:sz w:val="22"/>
          <w:szCs w:val="22"/>
          <w:lang w:val="en-GB"/>
        </w:rPr>
        <w:t>1</w:t>
      </w:r>
      <w:r w:rsidR="00F76690">
        <w:rPr>
          <w:rFonts w:ascii="Book Antiqua" w:eastAsia="Calibri" w:hAnsi="Book Antiqua" w:cs="Arial"/>
          <w:b/>
          <w:bCs/>
          <w:color w:val="0000FF"/>
          <w:sz w:val="22"/>
          <w:szCs w:val="22"/>
          <w:lang w:val="en-GB"/>
        </w:rPr>
        <w:t>2</w:t>
      </w:r>
      <w:r w:rsidR="00271842" w:rsidRPr="00F91926">
        <w:rPr>
          <w:rFonts w:ascii="Book Antiqua" w:eastAsia="Calibri" w:hAnsi="Book Antiqua" w:cs="Arial"/>
          <w:b/>
          <w:bCs/>
          <w:color w:val="0000FF"/>
          <w:sz w:val="22"/>
          <w:szCs w:val="22"/>
          <w:lang w:val="en-GB"/>
        </w:rPr>
        <w:t>.04</w:t>
      </w:r>
      <w:r w:rsidR="009D5B2A" w:rsidRPr="00F91926">
        <w:rPr>
          <w:rFonts w:ascii="Book Antiqua" w:eastAsia="Calibri" w:hAnsi="Book Antiqua" w:cs="Arial"/>
          <w:b/>
          <w:bCs/>
          <w:color w:val="0000FF"/>
          <w:sz w:val="22"/>
          <w:szCs w:val="22"/>
          <w:lang w:val="en-GB"/>
        </w:rPr>
        <w:t>.2023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20810322"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xml:space="preserve">)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F77271">
        <w:rPr>
          <w:rFonts w:ascii="Book Antiqua" w:eastAsia="Calibri" w:hAnsi="Book Antiqua" w:cs="Arial"/>
          <w:b/>
          <w:bCs/>
          <w:color w:val="0000FF"/>
          <w:sz w:val="22"/>
          <w:szCs w:val="22"/>
          <w:lang w:val="en-GB"/>
        </w:rPr>
        <w:t>1</w:t>
      </w:r>
      <w:r w:rsidR="00F76690">
        <w:rPr>
          <w:rFonts w:ascii="Book Antiqua" w:eastAsia="Calibri" w:hAnsi="Book Antiqua" w:cs="Arial"/>
          <w:b/>
          <w:bCs/>
          <w:color w:val="0000FF"/>
          <w:sz w:val="22"/>
          <w:szCs w:val="22"/>
          <w:lang w:val="en-GB"/>
        </w:rPr>
        <w:t>2</w:t>
      </w:r>
      <w:r w:rsidR="00226944" w:rsidRPr="00545BAA">
        <w:rPr>
          <w:rFonts w:ascii="Book Antiqua" w:eastAsia="Calibri" w:hAnsi="Book Antiqua" w:cs="Arial"/>
          <w:b/>
          <w:bCs/>
          <w:color w:val="0000FF"/>
          <w:sz w:val="22"/>
          <w:szCs w:val="22"/>
          <w:lang w:val="en-GB"/>
        </w:rPr>
        <w:t>.0</w:t>
      </w:r>
      <w:r w:rsidR="00271842">
        <w:rPr>
          <w:rFonts w:ascii="Book Antiqua" w:eastAsia="Calibri" w:hAnsi="Book Antiqua" w:cs="Arial"/>
          <w:b/>
          <w:bCs/>
          <w:color w:val="0000FF"/>
          <w:sz w:val="22"/>
          <w:szCs w:val="22"/>
          <w:lang w:val="en-GB"/>
        </w:rPr>
        <w:t>4</w:t>
      </w:r>
      <w:r w:rsidR="009D5B2A" w:rsidRPr="00545BAA">
        <w:rPr>
          <w:rFonts w:ascii="Book Antiqua" w:eastAsia="Calibri" w:hAnsi="Book Antiqua" w:cs="Arial"/>
          <w:b/>
          <w:bCs/>
          <w:color w:val="0000FF"/>
          <w:sz w:val="22"/>
          <w:szCs w:val="22"/>
          <w:lang w:val="en-GB"/>
        </w:rPr>
        <w:t>.2023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proofErr w:type="gramStart"/>
      <w:r w:rsidR="005E560E" w:rsidRPr="00545BAA">
        <w:rPr>
          <w:rFonts w:ascii="Book Antiqua" w:hAnsi="Book Antiqua"/>
          <w:sz w:val="22"/>
          <w:szCs w:val="22"/>
        </w:rPr>
        <w:t>GeM</w:t>
      </w:r>
      <w:proofErr w:type="spellEnd"/>
      <w:r w:rsidR="005E560E" w:rsidRPr="00545BAA">
        <w:rPr>
          <w:rFonts w:ascii="Book Antiqua" w:hAnsi="Book Antiqua"/>
          <w:sz w:val="22"/>
          <w:szCs w:val="22"/>
        </w:rPr>
        <w:t>(</w:t>
      </w:r>
      <w:proofErr w:type="gramEnd"/>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F07A199" w:rsidR="000E598D" w:rsidRPr="00D66991" w:rsidRDefault="009F552F" w:rsidP="00D93AB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D93ABF" w:rsidRPr="00D93ABF">
        <w:rPr>
          <w:rFonts w:ascii="Book Antiqua" w:hAnsi="Book Antiqua" w:cs="Arial"/>
          <w:b/>
          <w:bCs/>
          <w:sz w:val="22"/>
          <w:szCs w:val="22"/>
        </w:rPr>
        <w:t xml:space="preserve">Transmission Scheme for Evacuation of 4.5GW RE injection at </w:t>
      </w:r>
      <w:proofErr w:type="spellStart"/>
      <w:r w:rsidR="00D93ABF" w:rsidRPr="00D93ABF">
        <w:rPr>
          <w:rFonts w:ascii="Book Antiqua" w:hAnsi="Book Antiqua" w:cs="Arial"/>
          <w:b/>
          <w:bCs/>
          <w:sz w:val="22"/>
          <w:szCs w:val="22"/>
        </w:rPr>
        <w:t>Khavda</w:t>
      </w:r>
      <w:proofErr w:type="spellEnd"/>
      <w:r w:rsidR="00D93ABF" w:rsidRPr="00D93ABF">
        <w:rPr>
          <w:rFonts w:ascii="Book Antiqua" w:hAnsi="Book Antiqua" w:cs="Arial"/>
          <w:b/>
          <w:bCs/>
          <w:sz w:val="22"/>
          <w:szCs w:val="22"/>
        </w:rPr>
        <w:t xml:space="preserve"> PS under Phase II- Part B</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1F3C1EA4"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w:t>
      </w:r>
      <w:r w:rsidR="00D93ABF" w:rsidRPr="00D93ABF">
        <w:rPr>
          <w:rFonts w:ascii="Book Antiqua" w:eastAsia="Calibri" w:hAnsi="Book Antiqua" w:cs="Arial"/>
          <w:b/>
          <w:bCs/>
          <w:color w:val="0000FF"/>
          <w:sz w:val="22"/>
          <w:szCs w:val="22"/>
          <w:lang w:val="en-GB"/>
        </w:rPr>
        <w:t xml:space="preserve">Transmission Scheme for Evacuation of 4.5GW RE injection at </w:t>
      </w:r>
      <w:proofErr w:type="spellStart"/>
      <w:r w:rsidR="00D93ABF" w:rsidRPr="00D93ABF">
        <w:rPr>
          <w:rFonts w:ascii="Book Antiqua" w:eastAsia="Calibri" w:hAnsi="Book Antiqua" w:cs="Arial"/>
          <w:b/>
          <w:bCs/>
          <w:color w:val="0000FF"/>
          <w:sz w:val="22"/>
          <w:szCs w:val="22"/>
          <w:lang w:val="en-GB"/>
        </w:rPr>
        <w:t>Khavda</w:t>
      </w:r>
      <w:proofErr w:type="spellEnd"/>
      <w:r w:rsidR="00D93ABF" w:rsidRPr="00D93ABF">
        <w:rPr>
          <w:rFonts w:ascii="Book Antiqua" w:eastAsia="Calibri" w:hAnsi="Book Antiqua" w:cs="Arial"/>
          <w:b/>
          <w:bCs/>
          <w:color w:val="0000FF"/>
          <w:sz w:val="22"/>
          <w:szCs w:val="22"/>
          <w:lang w:val="en-GB"/>
        </w:rPr>
        <w:t xml:space="preserve"> PS under Phase II- Part B</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7866" w:type="dxa"/>
        <w:tblInd w:w="1129" w:type="dxa"/>
        <w:tblCellMar>
          <w:top w:w="15" w:type="dxa"/>
          <w:left w:w="15" w:type="dxa"/>
          <w:bottom w:w="15" w:type="dxa"/>
          <w:right w:w="15" w:type="dxa"/>
        </w:tblCellMar>
        <w:tblLook w:val="04A0" w:firstRow="1" w:lastRow="0" w:firstColumn="1" w:lastColumn="0" w:noHBand="0" w:noVBand="1"/>
      </w:tblPr>
      <w:tblGrid>
        <w:gridCol w:w="851"/>
        <w:gridCol w:w="3118"/>
        <w:gridCol w:w="3897"/>
      </w:tblGrid>
      <w:tr w:rsidR="00D93ABF" w:rsidRPr="00F77271" w14:paraId="04246CBF" w14:textId="77777777" w:rsidTr="00F77271">
        <w:trPr>
          <w:trHeight w:val="43"/>
        </w:trPr>
        <w:tc>
          <w:tcPr>
            <w:tcW w:w="85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23C74EF9" w14:textId="56F72839" w:rsidR="00D93ABF" w:rsidRPr="00F77271" w:rsidRDefault="009246E3" w:rsidP="00D95181">
            <w:pPr>
              <w:ind w:right="15"/>
              <w:jc w:val="center"/>
              <w:rPr>
                <w:rFonts w:ascii="Book Antiqua" w:hAnsi="Book Antiqua"/>
                <w:color w:val="000000"/>
                <w:lang w:eastAsia="en-IN"/>
              </w:rPr>
            </w:pPr>
            <w:r w:rsidRPr="00F77271">
              <w:rPr>
                <w:rFonts w:ascii="Book Antiqua" w:hAnsi="Book Antiqua" w:cs="Arial"/>
                <w:sz w:val="22"/>
                <w:szCs w:val="22"/>
              </w:rPr>
              <w:t xml:space="preserve"> </w:t>
            </w:r>
            <w:r w:rsidR="00D93ABF" w:rsidRPr="00F77271">
              <w:rPr>
                <w:rFonts w:ascii="Book Antiqua" w:hAnsi="Book Antiqua"/>
                <w:b/>
                <w:bCs/>
                <w:color w:val="000000"/>
                <w:lang w:eastAsia="en-IN"/>
              </w:rPr>
              <w:t>Sl. No.</w:t>
            </w:r>
          </w:p>
        </w:tc>
        <w:tc>
          <w:tcPr>
            <w:tcW w:w="31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02D7116" w14:textId="77777777" w:rsidR="00D93ABF" w:rsidRPr="00F77271" w:rsidRDefault="00D93ABF" w:rsidP="00D95181">
            <w:pPr>
              <w:ind w:right="262"/>
              <w:rPr>
                <w:rFonts w:ascii="Book Antiqua" w:hAnsi="Book Antiqua"/>
                <w:color w:val="000000"/>
                <w:lang w:eastAsia="en-IN"/>
              </w:rPr>
            </w:pPr>
            <w:r w:rsidRPr="00F77271">
              <w:rPr>
                <w:rFonts w:ascii="Book Antiqua" w:hAnsi="Book Antiqua"/>
                <w:b/>
                <w:bCs/>
                <w:color w:val="000000"/>
                <w:lang w:eastAsia="en-IN"/>
              </w:rPr>
              <w:t>Scope of the Transmission Scheme</w:t>
            </w:r>
          </w:p>
        </w:tc>
        <w:tc>
          <w:tcPr>
            <w:tcW w:w="389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A582F88" w14:textId="77777777" w:rsidR="00D93ABF" w:rsidRPr="00F77271" w:rsidRDefault="00D93ABF" w:rsidP="00D95181">
            <w:pPr>
              <w:ind w:right="15"/>
              <w:rPr>
                <w:rFonts w:ascii="Book Antiqua" w:hAnsi="Book Antiqua"/>
                <w:color w:val="000000"/>
                <w:lang w:eastAsia="en-IN"/>
              </w:rPr>
            </w:pPr>
            <w:r w:rsidRPr="00F77271">
              <w:rPr>
                <w:rFonts w:ascii="Book Antiqua" w:hAnsi="Book Antiqua"/>
                <w:b/>
                <w:bCs/>
                <w:color w:val="000000"/>
                <w:lang w:eastAsia="en-IN"/>
              </w:rPr>
              <w:t>Capacity / line length km</w:t>
            </w:r>
          </w:p>
        </w:tc>
      </w:tr>
      <w:tr w:rsidR="00D93ABF" w:rsidRPr="00F77271" w14:paraId="7689F04F" w14:textId="77777777" w:rsidTr="00F77271">
        <w:trPr>
          <w:trHeight w:val="43"/>
        </w:trPr>
        <w:tc>
          <w:tcPr>
            <w:tcW w:w="85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046C83ED" w14:textId="77777777" w:rsidR="00D93ABF" w:rsidRPr="00F77271" w:rsidRDefault="00D93ABF" w:rsidP="00D93ABF">
            <w:pPr>
              <w:numPr>
                <w:ilvl w:val="0"/>
                <w:numId w:val="20"/>
              </w:numPr>
              <w:autoSpaceDE w:val="0"/>
              <w:autoSpaceDN w:val="0"/>
              <w:adjustRightInd w:val="0"/>
              <w:spacing w:line="276" w:lineRule="auto"/>
              <w:ind w:right="15"/>
              <w:jc w:val="both"/>
              <w:rPr>
                <w:rFonts w:ascii="Book Antiqua" w:eastAsia="Calibri" w:hAnsi="Book Antiqua"/>
                <w:color w:val="000000"/>
              </w:rPr>
            </w:pPr>
          </w:p>
        </w:tc>
        <w:tc>
          <w:tcPr>
            <w:tcW w:w="31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20DD8D6" w14:textId="77777777" w:rsidR="00D93ABF" w:rsidRPr="00F77271" w:rsidRDefault="00D93ABF" w:rsidP="00D95181">
            <w:pPr>
              <w:spacing w:before="100" w:beforeAutospacing="1"/>
              <w:ind w:left="151" w:right="15"/>
              <w:jc w:val="both"/>
              <w:rPr>
                <w:rFonts w:ascii="Book Antiqua" w:hAnsi="Book Antiqua"/>
                <w:color w:val="000000"/>
                <w:lang w:val="en-IN" w:eastAsia="en-IN"/>
              </w:rPr>
            </w:pPr>
            <w:proofErr w:type="spellStart"/>
            <w:r w:rsidRPr="00F77271">
              <w:rPr>
                <w:rFonts w:ascii="Book Antiqua" w:hAnsi="Book Antiqua"/>
                <w:color w:val="000000"/>
                <w:lang w:eastAsia="en-IN"/>
              </w:rPr>
              <w:t>Lakadia</w:t>
            </w:r>
            <w:proofErr w:type="spellEnd"/>
            <w:r w:rsidRPr="00F77271">
              <w:rPr>
                <w:rFonts w:ascii="Book Antiqua" w:hAnsi="Book Antiqua"/>
                <w:color w:val="000000"/>
                <w:lang w:val="en-IN" w:eastAsia="en-IN"/>
              </w:rPr>
              <w:t xml:space="preserve"> PS – Ahmedabad 765kV D/c line </w:t>
            </w:r>
          </w:p>
        </w:tc>
        <w:tc>
          <w:tcPr>
            <w:tcW w:w="389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78447D5A" w14:textId="77777777" w:rsidR="00D93ABF" w:rsidRPr="00F77271" w:rsidRDefault="00D93ABF" w:rsidP="00D95181">
            <w:pPr>
              <w:ind w:right="15" w:firstLine="166"/>
              <w:jc w:val="both"/>
              <w:rPr>
                <w:rFonts w:ascii="Book Antiqua" w:hAnsi="Book Antiqua"/>
                <w:color w:val="000000"/>
                <w:lang w:eastAsia="en-IN"/>
              </w:rPr>
            </w:pPr>
            <w:r w:rsidRPr="00F77271">
              <w:rPr>
                <w:rFonts w:ascii="Book Antiqua" w:hAnsi="Book Antiqua"/>
                <w:color w:val="000000"/>
                <w:lang w:eastAsia="en-IN"/>
              </w:rPr>
              <w:t>250 km (approx.)</w:t>
            </w:r>
          </w:p>
        </w:tc>
      </w:tr>
      <w:tr w:rsidR="00D93ABF" w:rsidRPr="00F77271" w14:paraId="305C840F" w14:textId="77777777" w:rsidTr="00F77271">
        <w:trPr>
          <w:trHeight w:val="43"/>
        </w:trPr>
        <w:tc>
          <w:tcPr>
            <w:tcW w:w="85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24D50867" w14:textId="77777777" w:rsidR="00D93ABF" w:rsidRPr="00F77271" w:rsidRDefault="00D93ABF" w:rsidP="00D93ABF">
            <w:pPr>
              <w:numPr>
                <w:ilvl w:val="0"/>
                <w:numId w:val="20"/>
              </w:numPr>
              <w:autoSpaceDE w:val="0"/>
              <w:autoSpaceDN w:val="0"/>
              <w:adjustRightInd w:val="0"/>
              <w:spacing w:line="276" w:lineRule="auto"/>
              <w:ind w:right="15"/>
              <w:jc w:val="both"/>
              <w:rPr>
                <w:rFonts w:ascii="Book Antiqua" w:eastAsia="Calibri" w:hAnsi="Book Antiqua"/>
                <w:color w:val="000000"/>
              </w:rPr>
            </w:pPr>
          </w:p>
        </w:tc>
        <w:tc>
          <w:tcPr>
            <w:tcW w:w="31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1BB01B15" w14:textId="77777777" w:rsidR="00D93ABF" w:rsidRPr="00F77271" w:rsidRDefault="00D93ABF" w:rsidP="00D95181">
            <w:pPr>
              <w:spacing w:before="100" w:beforeAutospacing="1"/>
              <w:ind w:left="151" w:right="15"/>
              <w:jc w:val="both"/>
              <w:rPr>
                <w:rFonts w:ascii="Book Antiqua" w:hAnsi="Book Antiqua"/>
                <w:color w:val="000000"/>
                <w:lang w:val="en-IN" w:eastAsia="en-IN"/>
              </w:rPr>
            </w:pPr>
            <w:r w:rsidRPr="00F77271">
              <w:rPr>
                <w:rFonts w:ascii="Book Antiqua" w:hAnsi="Book Antiqua"/>
                <w:color w:val="000000"/>
                <w:lang w:val="en-IN" w:eastAsia="en-IN"/>
              </w:rPr>
              <w:t xml:space="preserve">2 </w:t>
            </w:r>
            <w:proofErr w:type="spellStart"/>
            <w:r w:rsidRPr="00F77271">
              <w:rPr>
                <w:rFonts w:ascii="Book Antiqua" w:hAnsi="Book Antiqua"/>
                <w:color w:val="000000"/>
                <w:lang w:eastAsia="en-IN"/>
              </w:rPr>
              <w:t>nos</w:t>
            </w:r>
            <w:proofErr w:type="spellEnd"/>
            <w:r w:rsidRPr="00F77271">
              <w:rPr>
                <w:rFonts w:ascii="Book Antiqua" w:hAnsi="Book Antiqua"/>
                <w:color w:val="000000"/>
                <w:lang w:val="en-IN" w:eastAsia="en-IN"/>
              </w:rPr>
              <w:t xml:space="preserve">. of 765 kV line bays at </w:t>
            </w:r>
            <w:proofErr w:type="spellStart"/>
            <w:r w:rsidRPr="00F77271">
              <w:rPr>
                <w:rFonts w:ascii="Book Antiqua" w:hAnsi="Book Antiqua"/>
                <w:color w:val="000000"/>
                <w:lang w:val="en-IN" w:eastAsia="en-IN"/>
              </w:rPr>
              <w:t>Lakadia</w:t>
            </w:r>
            <w:proofErr w:type="spellEnd"/>
            <w:r w:rsidRPr="00F77271">
              <w:rPr>
                <w:rFonts w:ascii="Book Antiqua" w:hAnsi="Book Antiqua"/>
                <w:color w:val="000000"/>
                <w:lang w:val="en-IN" w:eastAsia="en-IN"/>
              </w:rPr>
              <w:t xml:space="preserve"> PS for </w:t>
            </w:r>
            <w:proofErr w:type="spellStart"/>
            <w:r w:rsidRPr="00F77271">
              <w:rPr>
                <w:rFonts w:ascii="Book Antiqua" w:hAnsi="Book Antiqua"/>
                <w:color w:val="000000"/>
                <w:lang w:val="en-IN" w:eastAsia="en-IN"/>
              </w:rPr>
              <w:t>Lakadia</w:t>
            </w:r>
            <w:proofErr w:type="spellEnd"/>
            <w:r w:rsidRPr="00F77271">
              <w:rPr>
                <w:rFonts w:ascii="Book Antiqua" w:hAnsi="Book Antiqua"/>
                <w:color w:val="000000"/>
                <w:lang w:val="en-IN" w:eastAsia="en-IN"/>
              </w:rPr>
              <w:t xml:space="preserve"> PS – Ahmedabad 765kV D/c line</w:t>
            </w:r>
          </w:p>
        </w:tc>
        <w:tc>
          <w:tcPr>
            <w:tcW w:w="389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E0BA8EE" w14:textId="77777777" w:rsidR="00D93ABF" w:rsidRPr="00F77271" w:rsidRDefault="00D93ABF" w:rsidP="00D95181">
            <w:pPr>
              <w:ind w:right="15" w:firstLine="166"/>
              <w:jc w:val="both"/>
              <w:rPr>
                <w:rFonts w:ascii="Book Antiqua" w:hAnsi="Book Antiqua"/>
                <w:color w:val="000000"/>
                <w:lang w:eastAsia="en-IN"/>
              </w:rPr>
            </w:pPr>
            <w:r w:rsidRPr="00F77271">
              <w:rPr>
                <w:rFonts w:ascii="Book Antiqua" w:hAnsi="Book Antiqua"/>
                <w:color w:val="000000"/>
                <w:lang w:eastAsia="en-IN"/>
              </w:rPr>
              <w:t xml:space="preserve">765 kV line bays – 2 </w:t>
            </w:r>
            <w:r w:rsidRPr="00F77271">
              <w:rPr>
                <w:rFonts w:ascii="Book Antiqua" w:hAnsi="Book Antiqua"/>
                <w:color w:val="000000"/>
                <w:lang w:val="en-IN"/>
              </w:rPr>
              <w:t>nos.</w:t>
            </w:r>
          </w:p>
        </w:tc>
      </w:tr>
      <w:tr w:rsidR="00D93ABF" w:rsidRPr="00F77271" w14:paraId="222FC597" w14:textId="77777777" w:rsidTr="00F77271">
        <w:trPr>
          <w:trHeight w:val="43"/>
        </w:trPr>
        <w:tc>
          <w:tcPr>
            <w:tcW w:w="85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84305DE" w14:textId="77777777" w:rsidR="00D93ABF" w:rsidRPr="00F77271" w:rsidRDefault="00D93ABF" w:rsidP="00D93ABF">
            <w:pPr>
              <w:numPr>
                <w:ilvl w:val="0"/>
                <w:numId w:val="20"/>
              </w:numPr>
              <w:autoSpaceDE w:val="0"/>
              <w:autoSpaceDN w:val="0"/>
              <w:adjustRightInd w:val="0"/>
              <w:spacing w:line="276" w:lineRule="auto"/>
              <w:ind w:right="15"/>
              <w:jc w:val="both"/>
              <w:rPr>
                <w:rFonts w:ascii="Book Antiqua" w:eastAsia="Calibri" w:hAnsi="Book Antiqua"/>
                <w:color w:val="000000"/>
              </w:rPr>
            </w:pPr>
          </w:p>
        </w:tc>
        <w:tc>
          <w:tcPr>
            <w:tcW w:w="31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E450E5B" w14:textId="77777777" w:rsidR="00D93ABF" w:rsidRPr="00F77271" w:rsidRDefault="00D93ABF" w:rsidP="00D95181">
            <w:pPr>
              <w:spacing w:before="100" w:beforeAutospacing="1"/>
              <w:ind w:left="151" w:right="15"/>
              <w:jc w:val="both"/>
              <w:rPr>
                <w:rFonts w:ascii="Book Antiqua" w:hAnsi="Book Antiqua"/>
                <w:color w:val="000000"/>
                <w:lang w:val="en-IN" w:eastAsia="en-IN"/>
              </w:rPr>
            </w:pPr>
            <w:r w:rsidRPr="00F77271">
              <w:rPr>
                <w:rFonts w:ascii="Book Antiqua" w:hAnsi="Book Antiqua"/>
                <w:color w:val="000000"/>
                <w:lang w:eastAsia="en-IN"/>
              </w:rPr>
              <w:t>240</w:t>
            </w:r>
            <w:r w:rsidRPr="00F77271">
              <w:rPr>
                <w:rFonts w:ascii="Book Antiqua" w:hAnsi="Book Antiqua"/>
                <w:color w:val="000000"/>
                <w:lang w:val="en-IN" w:eastAsia="en-IN"/>
              </w:rPr>
              <w:t xml:space="preserve"> MVAr, 765 kV switchable line reactor for each circuit at </w:t>
            </w:r>
            <w:r w:rsidRPr="00F77271">
              <w:rPr>
                <w:rFonts w:ascii="Book Antiqua" w:hAnsi="Book Antiqua"/>
                <w:b/>
                <w:bCs/>
                <w:color w:val="000000"/>
                <w:lang w:val="en-IN" w:eastAsia="en-IN"/>
              </w:rPr>
              <w:t>Ahmedabad</w:t>
            </w:r>
            <w:r w:rsidRPr="00F77271">
              <w:rPr>
                <w:rFonts w:ascii="Book Antiqua" w:hAnsi="Book Antiqua"/>
                <w:color w:val="000000"/>
                <w:lang w:val="en-IN" w:eastAsia="en-IN"/>
              </w:rPr>
              <w:t xml:space="preserve"> end of </w:t>
            </w:r>
            <w:proofErr w:type="spellStart"/>
            <w:r w:rsidRPr="00F77271">
              <w:rPr>
                <w:rFonts w:ascii="Book Antiqua" w:hAnsi="Book Antiqua"/>
                <w:color w:val="000000"/>
                <w:lang w:val="en-IN" w:eastAsia="en-IN"/>
              </w:rPr>
              <w:t>Lakadia</w:t>
            </w:r>
            <w:proofErr w:type="spellEnd"/>
            <w:r w:rsidRPr="00F77271">
              <w:rPr>
                <w:rFonts w:ascii="Book Antiqua" w:hAnsi="Book Antiqua"/>
                <w:color w:val="000000"/>
                <w:lang w:val="en-IN" w:eastAsia="en-IN"/>
              </w:rPr>
              <w:t xml:space="preserve"> PS – </w:t>
            </w:r>
            <w:r w:rsidRPr="00F77271">
              <w:rPr>
                <w:rFonts w:ascii="Book Antiqua" w:hAnsi="Book Antiqua"/>
                <w:color w:val="000000"/>
                <w:lang w:val="en-IN" w:eastAsia="en-IN"/>
              </w:rPr>
              <w:lastRenderedPageBreak/>
              <w:t>Ahmedabad 765kV D/c line</w:t>
            </w:r>
          </w:p>
          <w:p w14:paraId="6A44AACC" w14:textId="77777777" w:rsidR="00D93ABF" w:rsidRPr="00F77271" w:rsidRDefault="00D93ABF" w:rsidP="00D95181">
            <w:pPr>
              <w:ind w:right="15"/>
              <w:jc w:val="both"/>
              <w:rPr>
                <w:rFonts w:ascii="Book Antiqua" w:hAnsi="Book Antiqua"/>
                <w:color w:val="000000"/>
                <w:lang w:val="en-IN" w:eastAsia="en-IN"/>
              </w:rPr>
            </w:pPr>
          </w:p>
        </w:tc>
        <w:tc>
          <w:tcPr>
            <w:tcW w:w="389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7594A1F" w14:textId="77777777" w:rsidR="00D93ABF" w:rsidRPr="00F77271" w:rsidRDefault="00D93ABF" w:rsidP="00D95181">
            <w:pPr>
              <w:ind w:left="166" w:right="15"/>
              <w:jc w:val="both"/>
              <w:rPr>
                <w:rFonts w:ascii="Book Antiqua" w:hAnsi="Book Antiqua"/>
                <w:color w:val="000000"/>
                <w:sz w:val="16"/>
                <w:szCs w:val="16"/>
                <w:lang w:eastAsia="en-IN"/>
              </w:rPr>
            </w:pPr>
            <w:r w:rsidRPr="00F77271">
              <w:rPr>
                <w:rFonts w:ascii="Book Antiqua" w:hAnsi="Book Antiqua"/>
                <w:color w:val="000000"/>
                <w:lang w:eastAsia="en-IN"/>
              </w:rPr>
              <w:lastRenderedPageBreak/>
              <w:t>1x240 MVAr, 765 kV switchable line reactor – 2</w:t>
            </w:r>
            <w:r w:rsidRPr="00F77271">
              <w:rPr>
                <w:rFonts w:ascii="Book Antiqua" w:hAnsi="Book Antiqua"/>
                <w:color w:val="000000"/>
                <w:lang w:val="en-IN"/>
              </w:rPr>
              <w:t xml:space="preserve"> nos.</w:t>
            </w:r>
            <w:r w:rsidRPr="00F77271">
              <w:rPr>
                <w:rFonts w:ascii="Book Antiqua" w:hAnsi="Book Antiqua"/>
                <w:color w:val="000000"/>
                <w:lang w:eastAsia="en-IN"/>
              </w:rPr>
              <w:t xml:space="preserve"> (</w:t>
            </w:r>
            <w:r w:rsidRPr="00F77271">
              <w:rPr>
                <w:rFonts w:ascii="Book Antiqua" w:hAnsi="Book Antiqua"/>
                <w:color w:val="000000"/>
                <w:lang w:val="en-IN" w:eastAsia="en-IN"/>
              </w:rPr>
              <w:t xml:space="preserve">for each circuit at Ahmedabad end of </w:t>
            </w:r>
            <w:proofErr w:type="spellStart"/>
            <w:r w:rsidRPr="00F77271">
              <w:rPr>
                <w:rFonts w:ascii="Book Antiqua" w:hAnsi="Book Antiqua"/>
                <w:color w:val="000000"/>
                <w:lang w:val="en-IN" w:eastAsia="en-IN"/>
              </w:rPr>
              <w:t>Lakadia</w:t>
            </w:r>
            <w:proofErr w:type="spellEnd"/>
            <w:r w:rsidRPr="00F77271">
              <w:rPr>
                <w:rFonts w:ascii="Book Antiqua" w:hAnsi="Book Antiqua"/>
                <w:color w:val="000000"/>
                <w:lang w:val="en-IN" w:eastAsia="en-IN"/>
              </w:rPr>
              <w:t xml:space="preserve"> PS – Ahmedabad 765kV D/c line</w:t>
            </w:r>
            <w:r w:rsidRPr="00F77271">
              <w:rPr>
                <w:rFonts w:ascii="Book Antiqua" w:hAnsi="Book Antiqua"/>
                <w:color w:val="000000"/>
                <w:lang w:eastAsia="en-IN"/>
              </w:rPr>
              <w:t xml:space="preserve">) </w:t>
            </w:r>
          </w:p>
          <w:p w14:paraId="677D6452" w14:textId="77777777" w:rsidR="00D93ABF" w:rsidRPr="00F77271" w:rsidRDefault="00D93ABF" w:rsidP="00D95181">
            <w:pPr>
              <w:ind w:left="166" w:right="15"/>
              <w:jc w:val="both"/>
              <w:rPr>
                <w:rFonts w:ascii="Book Antiqua" w:hAnsi="Book Antiqua"/>
                <w:color w:val="000000"/>
                <w:sz w:val="16"/>
                <w:szCs w:val="16"/>
                <w:lang w:eastAsia="en-IN"/>
              </w:rPr>
            </w:pPr>
            <w:r w:rsidRPr="00F77271">
              <w:rPr>
                <w:rFonts w:ascii="Book Antiqua" w:hAnsi="Book Antiqua"/>
                <w:color w:val="000000"/>
                <w:lang w:eastAsia="en-IN"/>
              </w:rPr>
              <w:lastRenderedPageBreak/>
              <w:t xml:space="preserve">Switching </w:t>
            </w:r>
            <w:proofErr w:type="spellStart"/>
            <w:r w:rsidRPr="00F77271">
              <w:rPr>
                <w:rFonts w:ascii="Book Antiqua" w:hAnsi="Book Antiqua"/>
                <w:color w:val="000000"/>
                <w:lang w:eastAsia="en-IN"/>
              </w:rPr>
              <w:t>equipments</w:t>
            </w:r>
            <w:proofErr w:type="spellEnd"/>
            <w:r w:rsidRPr="00F77271">
              <w:rPr>
                <w:rFonts w:ascii="Book Antiqua" w:hAnsi="Book Antiqua"/>
                <w:color w:val="000000"/>
                <w:lang w:eastAsia="en-IN"/>
              </w:rPr>
              <w:t xml:space="preserve"> for 765 kV line reactor – 2 </w:t>
            </w:r>
            <w:r w:rsidRPr="00F77271">
              <w:rPr>
                <w:rFonts w:ascii="Book Antiqua" w:hAnsi="Book Antiqua"/>
                <w:color w:val="000000"/>
                <w:lang w:val="en-IN"/>
              </w:rPr>
              <w:t>nos.</w:t>
            </w:r>
          </w:p>
          <w:p w14:paraId="507E8E8E" w14:textId="77777777" w:rsidR="00D93ABF" w:rsidRPr="00F77271" w:rsidRDefault="00D93ABF" w:rsidP="00D95181">
            <w:pPr>
              <w:ind w:left="166" w:right="15"/>
              <w:jc w:val="both"/>
              <w:rPr>
                <w:rFonts w:ascii="Book Antiqua" w:hAnsi="Book Antiqua"/>
                <w:color w:val="000000"/>
                <w:lang w:eastAsia="en-IN"/>
              </w:rPr>
            </w:pPr>
            <w:r w:rsidRPr="00F77271">
              <w:rPr>
                <w:rFonts w:ascii="Book Antiqua" w:hAnsi="Book Antiqua"/>
                <w:color w:val="000000"/>
                <w:lang w:eastAsia="en-IN"/>
              </w:rPr>
              <w:t>1x80 MVAr spare reactor – 1</w:t>
            </w:r>
            <w:r w:rsidRPr="00F77271">
              <w:rPr>
                <w:rFonts w:ascii="Book Antiqua" w:hAnsi="Book Antiqua"/>
                <w:color w:val="000000"/>
                <w:lang w:val="en-IN"/>
              </w:rPr>
              <w:t xml:space="preserve"> no.</w:t>
            </w:r>
            <w:r w:rsidRPr="00F77271">
              <w:rPr>
                <w:rFonts w:ascii="Book Antiqua" w:hAnsi="Book Antiqua"/>
                <w:color w:val="000000"/>
                <w:lang w:eastAsia="en-IN"/>
              </w:rPr>
              <w:t xml:space="preserve"> (for Ahmedabad end) </w:t>
            </w:r>
          </w:p>
        </w:tc>
      </w:tr>
    </w:tbl>
    <w:bookmarkEnd w:id="3"/>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lastRenderedPageBreak/>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907AD95"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“Inter-Regional ER-WR Interconnection”</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under secured e-procurement 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lastRenderedPageBreak/>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sz w:val="22"/>
          <w:szCs w:val="22"/>
        </w:rPr>
        <w:t>Dy. 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52ADDB2"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lastRenderedPageBreak/>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545BAA">
        <w:rPr>
          <w:rFonts w:ascii="Book Antiqua" w:hAnsi="Book Antiqua" w:cs="Arial"/>
          <w:sz w:val="22"/>
          <w:szCs w:val="22"/>
        </w:rPr>
        <w:t xml:space="preserve">on </w:t>
      </w:r>
      <w:r w:rsidR="00F77271">
        <w:rPr>
          <w:rFonts w:ascii="Book Antiqua" w:eastAsia="Calibri" w:hAnsi="Book Antiqua" w:cs="Arial"/>
          <w:b/>
          <w:bCs/>
          <w:color w:val="0000FF"/>
          <w:sz w:val="22"/>
          <w:szCs w:val="22"/>
          <w:lang w:val="en-GB"/>
        </w:rPr>
        <w:t>21</w:t>
      </w:r>
      <w:r w:rsidR="00873292" w:rsidRPr="00545BAA">
        <w:rPr>
          <w:rFonts w:ascii="Book Antiqua" w:eastAsia="Calibri" w:hAnsi="Book Antiqua" w:cs="Arial"/>
          <w:b/>
          <w:bCs/>
          <w:color w:val="0000FF"/>
          <w:sz w:val="22"/>
          <w:szCs w:val="22"/>
          <w:lang w:val="en-GB"/>
        </w:rPr>
        <w:t>.0</w:t>
      </w:r>
      <w:r w:rsidR="00271842">
        <w:rPr>
          <w:rFonts w:ascii="Book Antiqua" w:eastAsia="Calibri" w:hAnsi="Book Antiqua" w:cs="Arial"/>
          <w:b/>
          <w:bCs/>
          <w:color w:val="0000FF"/>
          <w:sz w:val="22"/>
          <w:szCs w:val="22"/>
          <w:lang w:val="en-GB"/>
        </w:rPr>
        <w:t>4</w:t>
      </w:r>
      <w:r w:rsidR="00EE1E72" w:rsidRPr="00545BAA">
        <w:rPr>
          <w:rFonts w:ascii="Book Antiqua" w:eastAsia="Calibri" w:hAnsi="Book Antiqua" w:cs="Arial"/>
          <w:b/>
          <w:bCs/>
          <w:color w:val="0000FF"/>
          <w:sz w:val="22"/>
          <w:szCs w:val="22"/>
          <w:lang w:val="en-GB"/>
        </w:rPr>
        <w:t>.2</w:t>
      </w:r>
      <w:r w:rsidR="00EE1E72">
        <w:rPr>
          <w:rFonts w:ascii="Book Antiqua" w:eastAsia="Calibri" w:hAnsi="Book Antiqua" w:cs="Arial"/>
          <w:b/>
          <w:bCs/>
          <w:color w:val="0000FF"/>
          <w:sz w:val="22"/>
          <w:szCs w:val="22"/>
          <w:lang w:val="en-GB"/>
        </w:rPr>
        <w:t>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18FC7186"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w:t>
      </w:r>
      <w:r w:rsidRPr="00545BAA">
        <w:rPr>
          <w:rFonts w:ascii="Book Antiqua" w:hAnsi="Book Antiqua" w:cs="Arial"/>
          <w:sz w:val="22"/>
          <w:szCs w:val="22"/>
        </w:rPr>
        <w:t xml:space="preserve">on </w:t>
      </w:r>
      <w:r w:rsidR="00F77271">
        <w:rPr>
          <w:rFonts w:ascii="Book Antiqua" w:eastAsia="Calibri" w:hAnsi="Book Antiqua" w:cs="Arial"/>
          <w:b/>
          <w:bCs/>
          <w:color w:val="0000FF"/>
          <w:sz w:val="22"/>
          <w:szCs w:val="22"/>
          <w:lang w:val="en-GB"/>
        </w:rPr>
        <w:t>0</w:t>
      </w:r>
      <w:r w:rsidR="00F76690">
        <w:rPr>
          <w:rFonts w:ascii="Book Antiqua" w:eastAsia="Calibri" w:hAnsi="Book Antiqua" w:cs="Arial"/>
          <w:b/>
          <w:bCs/>
          <w:color w:val="0000FF"/>
          <w:sz w:val="22"/>
          <w:szCs w:val="22"/>
          <w:lang w:val="en-GB"/>
        </w:rPr>
        <w:t>3</w:t>
      </w:r>
      <w:r w:rsidR="00F77271">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12EB9FBA"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F77271">
        <w:rPr>
          <w:rFonts w:ascii="Book Antiqua" w:eastAsia="Calibri" w:hAnsi="Book Antiqua" w:cs="Arial"/>
          <w:b/>
          <w:bCs/>
          <w:color w:val="0000FF"/>
          <w:sz w:val="22"/>
          <w:szCs w:val="22"/>
          <w:lang w:val="en-GB"/>
        </w:rPr>
        <w:t>0</w:t>
      </w:r>
      <w:r w:rsidR="00F76690">
        <w:rPr>
          <w:rFonts w:ascii="Book Antiqua" w:eastAsia="Calibri" w:hAnsi="Book Antiqua" w:cs="Arial"/>
          <w:b/>
          <w:bCs/>
          <w:color w:val="0000FF"/>
          <w:sz w:val="22"/>
          <w:szCs w:val="22"/>
          <w:lang w:val="en-GB"/>
        </w:rPr>
        <w:t>3</w:t>
      </w:r>
      <w:r w:rsidR="00F77271">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0DFCA9C"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on </w:t>
      </w:r>
      <w:r w:rsidR="00F77271">
        <w:rPr>
          <w:rFonts w:ascii="Book Antiqua" w:eastAsia="Calibri" w:hAnsi="Book Antiqua" w:cs="Arial"/>
          <w:b/>
          <w:bCs/>
          <w:color w:val="0000FF"/>
          <w:sz w:val="22"/>
          <w:szCs w:val="22"/>
          <w:lang w:val="en-GB"/>
        </w:rPr>
        <w:t>0</w:t>
      </w:r>
      <w:r w:rsidR="00F76690">
        <w:rPr>
          <w:rFonts w:ascii="Book Antiqua" w:eastAsia="Calibri" w:hAnsi="Book Antiqua" w:cs="Arial"/>
          <w:b/>
          <w:bCs/>
          <w:color w:val="0000FF"/>
          <w:sz w:val="22"/>
          <w:szCs w:val="22"/>
          <w:lang w:val="en-GB"/>
        </w:rPr>
        <w:t>3</w:t>
      </w:r>
      <w:r w:rsidR="00F77271">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r w:rsidR="00EE7298" w:rsidRPr="00D66991">
        <w:rPr>
          <w:rFonts w:ascii="Book Antiqua" w:hAnsi="Book Antiqua" w:cs="Arial"/>
          <w:b/>
          <w:snapToGrid w:val="0"/>
          <w:sz w:val="22"/>
          <w:szCs w:val="22"/>
        </w:rPr>
        <w:t>Clause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EB8FF43"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77271">
        <w:rPr>
          <w:rFonts w:ascii="Book Antiqua" w:eastAsia="Calibri" w:hAnsi="Book Antiqua" w:cs="Arial"/>
          <w:b/>
          <w:bCs/>
          <w:color w:val="0000FF"/>
          <w:sz w:val="22"/>
          <w:szCs w:val="22"/>
          <w:lang w:val="en-GB"/>
        </w:rPr>
        <w:t>0</w:t>
      </w:r>
      <w:r w:rsidR="00F76690">
        <w:rPr>
          <w:rFonts w:ascii="Book Antiqua" w:eastAsia="Calibri" w:hAnsi="Book Antiqua" w:cs="Arial"/>
          <w:b/>
          <w:bCs/>
          <w:color w:val="0000FF"/>
          <w:sz w:val="22"/>
          <w:szCs w:val="22"/>
          <w:lang w:val="en-GB"/>
        </w:rPr>
        <w:t>3</w:t>
      </w:r>
      <w:r w:rsidR="00F77271">
        <w:rPr>
          <w:rFonts w:ascii="Book Antiqua" w:eastAsia="Calibri" w:hAnsi="Book Antiqua" w:cs="Arial"/>
          <w:b/>
          <w:bCs/>
          <w:color w:val="0000FF"/>
          <w:sz w:val="22"/>
          <w:szCs w:val="22"/>
          <w:lang w:val="en-GB"/>
        </w:rPr>
        <w:t>.05</w:t>
      </w:r>
      <w:r w:rsidR="009D5B2A">
        <w:rPr>
          <w:rFonts w:ascii="Book Antiqua" w:eastAsia="Calibri" w:hAnsi="Book Antiqua" w:cs="Arial"/>
          <w:b/>
          <w:bCs/>
          <w:color w:val="0000FF"/>
          <w:sz w:val="22"/>
          <w:szCs w:val="22"/>
          <w:lang w:val="en-GB"/>
        </w:rPr>
        <w:t>.2023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with regard to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3B910651"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 xml:space="preserve">)/ </w:t>
      </w:r>
    </w:p>
    <w:p w14:paraId="7C016955" w14:textId="3C2FCED3"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Rahul (Manager, </w:t>
      </w:r>
      <w:r w:rsidR="00F91926">
        <w:rPr>
          <w:rFonts w:ascii="Book Antiqua" w:hAnsi="Book Antiqua"/>
          <w:lang w:val="en-GB"/>
        </w:rPr>
        <w:t>C&amp;M</w:t>
      </w:r>
      <w:r w:rsidR="003C6E67" w:rsidRPr="003C6E67">
        <w:rPr>
          <w:rFonts w:ascii="Book Antiqua" w:hAnsi="Book Antiqua"/>
          <w:lang w:val="en-GB"/>
        </w:rPr>
        <w:t>-CTU</w:t>
      </w:r>
      <w:r>
        <w:rPr>
          <w:rFonts w:ascii="Book Antiqua" w:hAnsi="Book Antiqua"/>
          <w:lang w:val="en-GB"/>
        </w:rPr>
        <w:t>IL</w:t>
      </w:r>
      <w:r w:rsidR="003C6E67" w:rsidRPr="003C6E67">
        <w:rPr>
          <w:rFonts w:ascii="Book Antiqua" w:hAnsi="Book Antiqua"/>
          <w:lang w:val="en-GB"/>
        </w:rPr>
        <w:t>)</w:t>
      </w:r>
    </w:p>
    <w:p w14:paraId="5D32DFE8" w14:textId="77777777" w:rsidR="003C6E67" w:rsidRPr="003C6E67" w:rsidRDefault="003C6E67" w:rsidP="003C6E67">
      <w:pPr>
        <w:pStyle w:val="NoSpacing"/>
        <w:rPr>
          <w:rFonts w:ascii="Book Antiqua" w:hAnsi="Book Antiqua"/>
          <w:lang w:val="en-GB"/>
        </w:rPr>
      </w:pPr>
    </w:p>
    <w:p w14:paraId="03C4B534" w14:textId="03B8BBA6" w:rsidR="003C6E67" w:rsidRPr="003C6E67" w:rsidRDefault="003C6E67" w:rsidP="003C6E67">
      <w:pPr>
        <w:pStyle w:val="NoSpacing"/>
        <w:rPr>
          <w:rFonts w:ascii="Book Antiqua" w:hAnsi="Book Antiqua"/>
          <w:lang w:val="en-GB"/>
        </w:rPr>
      </w:pPr>
      <w:r w:rsidRPr="003C6E67">
        <w:rPr>
          <w:rFonts w:ascii="Book Antiqua" w:hAnsi="Book Antiqua"/>
          <w:lang w:val="en-GB"/>
        </w:rPr>
        <w:lastRenderedPageBreak/>
        <w:tab/>
      </w:r>
      <w:r w:rsidRPr="003C6E67">
        <w:rPr>
          <w:rFonts w:ascii="Book Antiqua" w:hAnsi="Book Antiqua"/>
          <w:lang w:val="en-GB"/>
        </w:rPr>
        <w:tab/>
        <w:t>(Thru Board) +91-124-282-3303/2369</w:t>
      </w:r>
    </w:p>
    <w:p w14:paraId="4F43BAB7" w14:textId="4BEBFEB9"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p>
    <w:p w14:paraId="73F42699" w14:textId="0ADCF53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43"/>
      <w:r w:rsidR="00A84658" w:rsidRPr="00D66991">
        <w:rPr>
          <w:rFonts w:ascii="Book Antiqua" w:hAnsi="Book Antiqua"/>
          <w:lang w:val="en-GB"/>
        </w:rPr>
        <w:t xml:space="preserve"> </w:t>
      </w:r>
      <w:bookmarkStart w:id="5" w:name="_Hlk108518754"/>
      <w:bookmarkEnd w:id="4"/>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5"/>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BCC66" w14:textId="77777777" w:rsidR="002A5E9E" w:rsidRDefault="002A5E9E" w:rsidP="006A0DCE">
      <w:r>
        <w:separator/>
      </w:r>
    </w:p>
  </w:endnote>
  <w:endnote w:type="continuationSeparator" w:id="0">
    <w:p w14:paraId="6889BCB5" w14:textId="77777777" w:rsidR="002A5E9E" w:rsidRDefault="002A5E9E"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68EC5BD1"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D93ABF">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50EDF" w14:textId="77777777" w:rsidR="002A5E9E" w:rsidRDefault="002A5E9E" w:rsidP="006A0DCE">
      <w:r>
        <w:separator/>
      </w:r>
    </w:p>
  </w:footnote>
  <w:footnote w:type="continuationSeparator" w:id="0">
    <w:p w14:paraId="1BEE30E2" w14:textId="77777777" w:rsidR="002A5E9E" w:rsidRDefault="002A5E9E"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02BF5"/>
    <w:multiLevelType w:val="hybridMultilevel"/>
    <w:tmpl w:val="1780CDB4"/>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3"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3846500">
    <w:abstractNumId w:val="4"/>
  </w:num>
  <w:num w:numId="2" w16cid:durableId="2008822799">
    <w:abstractNumId w:val="3"/>
  </w:num>
  <w:num w:numId="3" w16cid:durableId="1370185977">
    <w:abstractNumId w:val="14"/>
  </w:num>
  <w:num w:numId="4" w16cid:durableId="289021367">
    <w:abstractNumId w:val="0"/>
  </w:num>
  <w:num w:numId="5" w16cid:durableId="172656358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45715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7236734">
    <w:abstractNumId w:val="13"/>
  </w:num>
  <w:num w:numId="8" w16cid:durableId="30111173">
    <w:abstractNumId w:val="2"/>
  </w:num>
  <w:num w:numId="9" w16cid:durableId="350954468">
    <w:abstractNumId w:val="8"/>
  </w:num>
  <w:num w:numId="10" w16cid:durableId="1158768874">
    <w:abstractNumId w:val="16"/>
  </w:num>
  <w:num w:numId="11" w16cid:durableId="1268463837">
    <w:abstractNumId w:val="10"/>
  </w:num>
  <w:num w:numId="12" w16cid:durableId="1038317355">
    <w:abstractNumId w:val="17"/>
  </w:num>
  <w:num w:numId="13" w16cid:durableId="174000695">
    <w:abstractNumId w:val="15"/>
  </w:num>
  <w:num w:numId="14" w16cid:durableId="1099448028">
    <w:abstractNumId w:val="7"/>
  </w:num>
  <w:num w:numId="15" w16cid:durableId="1349215468">
    <w:abstractNumId w:val="18"/>
  </w:num>
  <w:num w:numId="16" w16cid:durableId="929198733">
    <w:abstractNumId w:val="9"/>
  </w:num>
  <w:num w:numId="17" w16cid:durableId="950209748">
    <w:abstractNumId w:val="11"/>
  </w:num>
  <w:num w:numId="18" w16cid:durableId="1844054613">
    <w:abstractNumId w:val="6"/>
  </w:num>
  <w:num w:numId="19" w16cid:durableId="267204623">
    <w:abstractNumId w:val="5"/>
  </w:num>
  <w:num w:numId="20" w16cid:durableId="214201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1F3B3D"/>
    <w:rsid w:val="00200435"/>
    <w:rsid w:val="002052C8"/>
    <w:rsid w:val="00213259"/>
    <w:rsid w:val="00215497"/>
    <w:rsid w:val="00216D1C"/>
    <w:rsid w:val="00220612"/>
    <w:rsid w:val="00226944"/>
    <w:rsid w:val="00235AC2"/>
    <w:rsid w:val="002367BE"/>
    <w:rsid w:val="002408BC"/>
    <w:rsid w:val="00242366"/>
    <w:rsid w:val="00242F24"/>
    <w:rsid w:val="002478DF"/>
    <w:rsid w:val="0026053E"/>
    <w:rsid w:val="00266660"/>
    <w:rsid w:val="00271842"/>
    <w:rsid w:val="002756E9"/>
    <w:rsid w:val="00275734"/>
    <w:rsid w:val="0027766A"/>
    <w:rsid w:val="002821E6"/>
    <w:rsid w:val="00297D25"/>
    <w:rsid w:val="002A5E9E"/>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F640B"/>
    <w:rsid w:val="00503B80"/>
    <w:rsid w:val="0051417D"/>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543AD"/>
    <w:rsid w:val="0066130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3D5"/>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56E49"/>
    <w:rsid w:val="00C63670"/>
    <w:rsid w:val="00C66A7A"/>
    <w:rsid w:val="00C72401"/>
    <w:rsid w:val="00C77C3E"/>
    <w:rsid w:val="00C83D60"/>
    <w:rsid w:val="00C943F8"/>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93ABF"/>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54D"/>
    <w:rsid w:val="00E62A95"/>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314D4"/>
    <w:rsid w:val="00F31C1E"/>
    <w:rsid w:val="00F423BE"/>
    <w:rsid w:val="00F44833"/>
    <w:rsid w:val="00F557D7"/>
    <w:rsid w:val="00F61316"/>
    <w:rsid w:val="00F635DC"/>
    <w:rsid w:val="00F70AC6"/>
    <w:rsid w:val="00F76690"/>
    <w:rsid w:val="00F77271"/>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3155</TotalTime>
  <Pages>1</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93</cp:revision>
  <cp:lastPrinted>2023-01-02T12:28:00Z</cp:lastPrinted>
  <dcterms:created xsi:type="dcterms:W3CDTF">2021-09-01T08:43:00Z</dcterms:created>
  <dcterms:modified xsi:type="dcterms:W3CDTF">2023-04-12T03:38:00Z</dcterms:modified>
  <cp:contentStatus/>
</cp:coreProperties>
</file>